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>
          <w:cantSplit w:val="false"/>
        </w:trPr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pageBreakBefore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deutsch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español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-e Energieversorgung -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abastecimiento de energía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-r Energieträger ~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fuente de energía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-r Anteil -e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parte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-r Prozent -e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por ciento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-s Diagramm -e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u w:val="none"/>
              </w:rPr>
            </w:pPr>
            <w:r>
              <w:rPr>
                <w:rFonts w:ascii="Liberation Sans" w:hAnsi="Liberation Sans"/>
                <w:u w:val="none"/>
              </w:rPr>
              <w:t>diagrama / esquema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-e Primärenergie -n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energía primaria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-e absolute Zahl -en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número absoluto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-e relative Zahl -en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número relativo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-e Versorgung -en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alimentación / abastecimiento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-r Überschuss -Überschüsse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excedente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i w:val="false"/>
                <w:iCs w:val="false"/>
              </w:rPr>
            </w:pPr>
            <w:r>
              <w:rPr>
                <w:rFonts w:ascii="Liberation Sans" w:hAnsi="Liberation Sans"/>
                <w:i w:val="false"/>
                <w:iCs w:val="false"/>
              </w:rPr>
              <w:t>-s Erdöl -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petróleo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-e Kernenergie -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energía nuclear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-e Kohle -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carbon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i w:val="false"/>
                <w:iCs w:val="false"/>
              </w:rPr>
            </w:pPr>
            <w:r>
              <w:rPr>
                <w:rFonts w:ascii="Liberation Sans" w:hAnsi="Liberation Sans"/>
                <w:i w:val="false"/>
                <w:iCs w:val="false"/>
              </w:rPr>
              <w:t>-e erneuerbare Energie -n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energía renovable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i w:val="false"/>
                <w:iCs w:val="false"/>
              </w:rPr>
            </w:pPr>
            <w:r>
              <w:rPr>
                <w:rFonts w:ascii="Liberation Sans" w:hAnsi="Liberation Sans"/>
                <w:i w:val="false"/>
                <w:iCs w:val="false"/>
              </w:rPr>
              <w:t>-e Europäische Union (EU)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Unión Europea (UE)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i w:val="false"/>
                <w:iCs w:val="false"/>
              </w:rPr>
            </w:pPr>
            <w:r>
              <w:rPr>
                <w:rFonts w:ascii="Liberation Sans" w:hAnsi="Liberation Sans"/>
                <w:i w:val="false"/>
                <w:iCs w:val="false"/>
              </w:rPr>
              <w:t>-e Vereinigten Staaten von Amerika (USA)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Estados Unidos (EEUU)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i w:val="false"/>
                <w:iCs w:val="false"/>
              </w:rPr>
            </w:pPr>
            <w:r>
              <w:rPr>
                <w:rFonts w:ascii="Liberation Sans" w:hAnsi="Liberation Sans"/>
                <w:i w:val="false"/>
                <w:iCs w:val="false"/>
              </w:rPr>
              <w:t>-e Biomasse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biomasa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i w:val="false"/>
                <w:iCs w:val="false"/>
              </w:rPr>
            </w:pPr>
            <w:r>
              <w:rPr>
                <w:rFonts w:ascii="Liberation Sans" w:hAnsi="Liberation Sans"/>
                <w:i w:val="false"/>
                <w:iCs w:val="false"/>
              </w:rPr>
              <w:t>-r Abfall -Abfälle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desecho / basura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i w:val="false"/>
                <w:iCs w:val="false"/>
              </w:rPr>
            </w:pPr>
            <w:r>
              <w:rPr>
                <w:rFonts w:ascii="Liberation Sans" w:hAnsi="Liberation Sans"/>
                <w:i w:val="false"/>
                <w:iCs w:val="false"/>
              </w:rPr>
              <w:t>benutzen, benutzt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utilizar algo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i w:val="false"/>
                <w:iCs w:val="false"/>
              </w:rPr>
            </w:pPr>
            <w:r>
              <w:rPr>
                <w:rFonts w:ascii="Liberation Sans" w:hAnsi="Liberation Sans"/>
                <w:i w:val="false"/>
                <w:iCs w:val="false"/>
              </w:rPr>
              <w:t>e</w:t>
            </w:r>
            <w:r>
              <w:rPr>
                <w:rFonts w:ascii="Liberation Sans" w:hAnsi="Liberation Sans"/>
                <w:i w:val="false"/>
                <w:iCs w:val="false"/>
              </w:rPr>
              <w:t>rgänzen, ergänzt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agregar / completar algo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  <w:i w:val="false"/>
                <w:iCs w:val="false"/>
              </w:rPr>
            </w:pPr>
            <w:r>
              <w:rPr>
                <w:rFonts w:ascii="Liberation Sans" w:hAnsi="Liberation Sans"/>
                <w:i w:val="false"/>
                <w:iCs w:val="false"/>
              </w:rPr>
              <w:t>vervollständigen, vervollständigt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completar algo</w:t>
            </w:r>
          </w:p>
        </w:tc>
      </w:tr>
    </w:tbl>
    <w:p>
      <w:pPr>
        <w:pStyle w:val="Cuerpodetexto"/>
        <w:rPr/>
      </w:pPr>
      <w:r>
        <w:rPr/>
      </w:r>
    </w:p>
    <w:tbl>
      <w:tblPr>
        <w:jc w:val="left"/>
        <w:tblInd w:w="12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9399"/>
      </w:tblGrid>
      <w:tr>
        <w:trPr>
          <w:cantSplit w:val="false"/>
        </w:trPr>
        <w:tc>
          <w:tcPr>
            <w:tcW w:w="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1.</w:t>
            </w:r>
          </w:p>
        </w:tc>
        <w:tc>
          <w:tcPr>
            <w:tcW w:w="9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</w:rPr>
              <w:t xml:space="preserve">Aufgabe: </w:t>
            </w:r>
            <w:r>
              <w:rPr>
                <w:rFonts w:ascii="Liberation Sans" w:hAnsi="Liberation Sans"/>
                <w:u w:val="single"/>
              </w:rPr>
              <w:t>Vervollständige</w:t>
            </w:r>
            <w:r>
              <w:rPr>
                <w:rFonts w:ascii="Liberation Sans" w:hAnsi="Liberation Sans"/>
              </w:rPr>
              <w:t xml:space="preserve"> die folgende Tabelle mit Hilfe des Diagrammes an der Tafel.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9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tblW w:w="928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  <w:right w:val="nil"/>
                <w:insideV w:val="nil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795"/>
              <w:gridCol w:w="1140"/>
              <w:gridCol w:w="1185"/>
              <w:gridCol w:w="1125"/>
              <w:gridCol w:w="1305"/>
              <w:gridCol w:w="1530"/>
              <w:gridCol w:w="1080"/>
              <w:gridCol w:w="1129"/>
            </w:tblGrid>
            <w:tr>
              <w:trPr>
                <w:cantSplit w:val="false"/>
              </w:trPr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  <w:sz w:val="21"/>
                      <w:szCs w:val="21"/>
                    </w:rPr>
                  </w:pPr>
                  <w:r>
                    <w:rPr>
                      <w:rFonts w:ascii="Liberation Sans" w:hAnsi="Liberation Sans"/>
                      <w:sz w:val="21"/>
                      <w:szCs w:val="21"/>
                    </w:rPr>
                  </w:r>
                </w:p>
              </w:tc>
              <w:tc>
                <w:tcPr>
                  <w:tcW w:w="1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  <w:sz w:val="21"/>
                      <w:szCs w:val="21"/>
                    </w:rPr>
                  </w:pPr>
                  <w:r>
                    <w:rPr>
                      <w:rFonts w:ascii="Liberation Sans" w:hAnsi="Liberation Sans"/>
                      <w:sz w:val="21"/>
                      <w:szCs w:val="21"/>
                    </w:rPr>
                    <w:t>Öl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  <w:sz w:val="21"/>
                      <w:szCs w:val="21"/>
                    </w:rPr>
                  </w:pPr>
                  <w:r>
                    <w:rPr>
                      <w:rFonts w:ascii="Liberation Sans" w:hAnsi="Liberation Sans"/>
                      <w:sz w:val="21"/>
                      <w:szCs w:val="21"/>
                    </w:rPr>
                    <w:t>Gas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  <w:sz w:val="21"/>
                      <w:szCs w:val="21"/>
                    </w:rPr>
                  </w:pPr>
                  <w:r>
                    <w:rPr>
                      <w:rFonts w:ascii="Liberation Sans" w:hAnsi="Liberation Sans"/>
                      <w:sz w:val="21"/>
                      <w:szCs w:val="21"/>
                    </w:rPr>
                    <w:t>Kohle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  <w:sz w:val="21"/>
                      <w:szCs w:val="21"/>
                    </w:rPr>
                  </w:pPr>
                  <w:r>
                    <w:rPr>
                      <w:rFonts w:ascii="Liberation Sans" w:hAnsi="Liberation Sans"/>
                      <w:sz w:val="21"/>
                      <w:szCs w:val="21"/>
                    </w:rPr>
                    <w:t>Kernenergie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  <w:sz w:val="21"/>
                      <w:szCs w:val="21"/>
                    </w:rPr>
                  </w:pPr>
                  <w:r>
                    <w:rPr>
                      <w:rFonts w:ascii="Liberation Sans" w:hAnsi="Liberation Sans"/>
                      <w:sz w:val="21"/>
                      <w:szCs w:val="21"/>
                    </w:rPr>
                    <w:t>erneuerbare</w:t>
                  </w:r>
                  <w:r>
                    <w:rPr>
                      <w:rFonts w:ascii="Liberation Sans" w:hAnsi="Liberation Sans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Liberation Sans" w:hAnsi="Liberation Sans"/>
                      <w:sz w:val="21"/>
                      <w:szCs w:val="21"/>
                    </w:rPr>
                    <w:t>E</w:t>
                  </w:r>
                  <w:r>
                    <w:rPr>
                      <w:rFonts w:ascii="Liberation Sans" w:hAnsi="Liberation Sans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  <w:sz w:val="21"/>
                      <w:szCs w:val="21"/>
                    </w:rPr>
                  </w:pPr>
                  <w:r>
                    <w:rPr>
                      <w:rFonts w:ascii="Liberation Sans" w:hAnsi="Liberation Sans"/>
                      <w:sz w:val="21"/>
                      <w:szCs w:val="21"/>
                    </w:rPr>
                    <w:t>sonstige</w:t>
                  </w:r>
                </w:p>
              </w:tc>
              <w:tc>
                <w:tcPr>
                  <w:tcW w:w="11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  <w:sz w:val="21"/>
                      <w:szCs w:val="21"/>
                    </w:rPr>
                  </w:pPr>
                  <w:r>
                    <w:rPr>
                      <w:rFonts w:ascii="Liberation Sans" w:hAnsi="Liberation Sans"/>
                      <w:sz w:val="21"/>
                      <w:szCs w:val="21"/>
                    </w:rPr>
                    <w:t>insgesamt</w:t>
                  </w:r>
                </w:p>
              </w:tc>
            </w:tr>
            <w:tr>
              <w:trPr>
                <w:trHeight w:val="522" w:hRule="atLeast"/>
                <w:cantSplit w:val="false"/>
              </w:trPr>
              <w:tc>
                <w:tcPr>
                  <w:tcW w:w="79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  <w:t>EU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</w:tr>
            <w:tr>
              <w:trPr>
                <w:trHeight w:val="510" w:hRule="atLeast"/>
                <w:cantSplit w:val="false"/>
              </w:trPr>
              <w:tc>
                <w:tcPr>
                  <w:tcW w:w="79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  <w:t>USA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</w:tr>
            <w:tr>
              <w:trPr>
                <w:trHeight w:val="550" w:hRule="atLeast"/>
                <w:cantSplit w:val="false"/>
              </w:trPr>
              <w:tc>
                <w:tcPr>
                  <w:tcW w:w="79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  <w:t>China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30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idodelatabla"/>
                    <w:rPr>
                      <w:rFonts w:ascii="Liberation Sans" w:hAnsi="Liberation Sans"/>
                    </w:rPr>
                  </w:pPr>
                  <w:r>
                    <w:rPr>
                      <w:rFonts w:ascii="Liberation Sans" w:hAnsi="Liberation Sans"/>
                    </w:rPr>
                  </w:r>
                </w:p>
              </w:tc>
            </w:tr>
          </w:tbl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Quelle Diagramm: 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http://www.bpb.de/nachschlagen/zahlen-und-fakten/europa/75143/energiemix </w:t>
              <w:br/>
              <w:t xml:space="preserve">                             (© OECD/IEA / bpb)</w:t>
            </w:r>
            <w:r>
              <w:rPr>
                <w:rFonts w:ascii="Liberation Sans" w:hAnsi="Liberation Sans"/>
                <w:sz w:val="20"/>
                <w:szCs w:val="20"/>
              </w:rPr>
              <w:t>,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abgerufen am 03.05.2016</w:t>
            </w:r>
          </w:p>
        </w:tc>
      </w:tr>
      <w:tr>
        <w:trPr>
          <w:trHeight w:val="510" w:hRule="atLeast"/>
          <w:cantSplit w:val="false"/>
        </w:trPr>
        <w:tc>
          <w:tcPr>
            <w:tcW w:w="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2.</w:t>
            </w:r>
          </w:p>
        </w:tc>
        <w:tc>
          <w:tcPr>
            <w:tcW w:w="9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</w:rPr>
              <w:t>Aufgabe</w:t>
            </w:r>
            <w:r>
              <w:rPr>
                <w:rFonts w:ascii="Liberation Sans" w:hAnsi="Liberation Sans"/>
                <w:b/>
                <w:bCs/>
              </w:rPr>
              <w:t>:</w:t>
            </w:r>
            <w:r>
              <w:rPr>
                <w:rFonts w:ascii="Liberation Sans" w:hAnsi="Liberation Sans"/>
              </w:rPr>
              <w:t xml:space="preserve"> </w:t>
            </w:r>
            <w:r>
              <w:rPr>
                <w:rFonts w:ascii="Liberation Sans" w:hAnsi="Liberation Sans"/>
                <w:u w:val="single"/>
              </w:rPr>
              <w:t>Ergänze</w:t>
            </w:r>
            <w:r>
              <w:rPr>
                <w:rFonts w:ascii="Liberation Sans" w:hAnsi="Liberation Sans"/>
              </w:rPr>
              <w:t xml:space="preserve"> mit Hilfe der Tabelle aus Aufgabe 1 folgende Formulierungen.</w:t>
            </w:r>
          </w:p>
        </w:tc>
      </w:tr>
      <w:tr>
        <w:trPr>
          <w:trHeight w:val="2265" w:hRule="atLeast"/>
          <w:cantSplit w:val="false"/>
        </w:trPr>
        <w:tc>
          <w:tcPr>
            <w:tcW w:w="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a.)</w:t>
            </w:r>
          </w:p>
        </w:tc>
        <w:tc>
          <w:tcPr>
            <w:tcW w:w="9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Den höchsten Verbrauch an Energie in absoluten Zahlen hat ________________.</w:t>
            </w:r>
          </w:p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Den größten Anteil an Kernenergie hat ___________________.</w:t>
            </w:r>
          </w:p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Den kleinsten Anteil an erneuerbaren Energien hat _________________.</w:t>
            </w:r>
          </w:p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Den kleinsten Anteil an Gasverbrauch hat ________________.</w:t>
            </w:r>
          </w:p>
        </w:tc>
      </w:tr>
      <w:tr>
        <w:trPr>
          <w:trHeight w:val="2325" w:hRule="atLeast"/>
          <w:cantSplit w:val="false"/>
        </w:trPr>
        <w:tc>
          <w:tcPr>
            <w:tcW w:w="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b.)</w:t>
            </w:r>
          </w:p>
        </w:tc>
        <w:tc>
          <w:tcPr>
            <w:tcW w:w="9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In China wird besonders viel _______________ genutzt.</w:t>
            </w:r>
          </w:p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In den USA ist der größte Anteil der Energieträger ____________________.</w:t>
            </w:r>
          </w:p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In China ist der kleinste Anteil der Energieträger ____________________.</w:t>
            </w:r>
          </w:p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In der EU ist der größte Anteil der Energieträger ______________________.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36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c.)</w:t>
            </w:r>
          </w:p>
        </w:tc>
        <w:tc>
          <w:tcPr>
            <w:tcW w:w="9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Der Anteil des Ölverbrauches in der EU ist _____________ als der Anteil </w:t>
              <w:br/>
              <w:t>des Gasverbrauches.</w:t>
            </w:r>
          </w:p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Der Anteil des Kohleverbrauches in den USA ist ______________ als der Anteil </w:t>
              <w:br/>
              <w:t>des Kohleverbrauches in der EU.</w:t>
            </w:r>
          </w:p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Der Anteil erneuerbarer Energien in der EU ist __________________ als der Anteil </w:t>
              <w:br/>
              <w:t>erneuerbarer Energien in China.</w:t>
            </w:r>
          </w:p>
          <w:p>
            <w:pPr>
              <w:pStyle w:val="Contenidodelatabla"/>
              <w:suppressAutoHyphens w:val="false"/>
              <w:spacing w:lineRule="auto" w:line="48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Der Ölverbrauch in den USA ist _______________ als der Ölverbrauch in der EU.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134" w:right="1134" w:header="1134" w:top="1757" w:footer="0" w:bottom="113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28" w:type="dxa"/>
      <w:tblBorders>
        <w:top w:val="single" w:sz="8" w:space="0" w:color="000000"/>
        <w:left w:val="single" w:sz="8" w:space="0" w:color="000000"/>
        <w:bottom w:val="single" w:sz="8" w:space="0" w:color="000000"/>
        <w:insideH w:val="single" w:sz="8" w:space="0" w:color="000000"/>
        <w:right w:val="nil"/>
        <w:insideV w:val="nil"/>
      </w:tblBorders>
      <w:tblCellMar>
        <w:top w:w="28" w:type="dxa"/>
        <w:left w:w="18" w:type="dxa"/>
        <w:bottom w:w="28" w:type="dxa"/>
        <w:right w:w="28" w:type="dxa"/>
      </w:tblCellMar>
    </w:tblPr>
    <w:tblGrid>
      <w:gridCol w:w="1800"/>
      <w:gridCol w:w="5460"/>
      <w:gridCol w:w="960"/>
      <w:gridCol w:w="1755"/>
    </w:tblGrid>
    <w:tr>
      <w:trPr>
        <w:cantSplit w:val="false"/>
      </w:trPr>
      <w:tc>
        <w:tcPr>
          <w:tcW w:w="1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right w:val="nil"/>
            <w:insideV w:val="nil"/>
          </w:tcBorders>
          <w:shd w:fill="000000" w:val="clear"/>
          <w:tcMar>
            <w:left w:w="18" w:type="dxa"/>
          </w:tcMar>
        </w:tcPr>
        <w:p>
          <w:pPr>
            <w:pStyle w:val="Contenidodelatabla"/>
            <w:rPr>
              <w:rFonts w:ascii="Liberation Sans" w:hAnsi="Liberation Sans"/>
              <w:b/>
              <w:bCs/>
            </w:rPr>
          </w:pPr>
          <w:r>
            <w:rPr>
              <w:rFonts w:ascii="Liberation Sans" w:hAnsi="Liberation Sans"/>
              <w:b/>
              <w:bCs/>
            </w:rPr>
            <w:t>PHYSIK</w:t>
          </w:r>
          <w:r>
            <w:rPr>
              <w:rFonts w:ascii="Liberation Sans" w:hAnsi="Liberation Sans"/>
              <w:b/>
              <w:bCs/>
            </w:rPr>
            <w:t xml:space="preserve"> DFU </w:t>
          </w:r>
          <w:r>
            <w:rPr>
              <w:rFonts w:ascii="Liberation Sans" w:hAnsi="Liberation Sans"/>
              <w:b/>
              <w:bCs/>
            </w:rPr>
            <w:t>9</w:t>
          </w:r>
        </w:p>
      </w:tc>
      <w:tc>
        <w:tcPr>
          <w:tcW w:w="54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right w:val="nil"/>
            <w:insideV w:val="nil"/>
          </w:tcBorders>
          <w:shd w:fill="000000" w:val="clear"/>
          <w:tcMar>
            <w:left w:w="18" w:type="dxa"/>
          </w:tcMar>
        </w:tcPr>
        <w:p>
          <w:pPr>
            <w:pStyle w:val="Contenidodelatabla"/>
            <w:rPr>
              <w:rFonts w:ascii="Liberation Sans" w:hAnsi="Liberation Sans"/>
              <w:b/>
              <w:bCs/>
            </w:rPr>
          </w:pPr>
          <w:r>
            <w:rPr>
              <w:rFonts w:ascii="Liberation Sans" w:hAnsi="Liberation Sans"/>
              <w:b/>
              <w:bCs/>
            </w:rPr>
            <w:t xml:space="preserve">Energieversorgung - Diagramme </w:t>
          </w:r>
          <w:r>
            <w:rPr>
              <w:rFonts w:ascii="Liberation Sans" w:hAnsi="Liberation Sans"/>
              <w:b/>
              <w:bCs/>
            </w:rPr>
            <w:t>interpretieren</w:t>
          </w:r>
        </w:p>
      </w:tc>
      <w:tc>
        <w:tcPr>
          <w:tcW w:w="9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right w:val="nil"/>
            <w:insideV w:val="nil"/>
          </w:tcBorders>
          <w:shd w:fill="000000" w:val="clear"/>
          <w:tcMar>
            <w:left w:w="18" w:type="dxa"/>
          </w:tcMar>
        </w:tcPr>
        <w:p>
          <w:pPr>
            <w:pStyle w:val="Contenidodelatabla"/>
            <w:rPr>
              <w:rFonts w:ascii="Liberation Sans" w:hAnsi="Liberation Sans"/>
              <w:b/>
              <w:bCs/>
            </w:rPr>
          </w:pPr>
          <w:r>
            <w:rPr>
              <w:rFonts w:ascii="Liberation Sans" w:hAnsi="Liberation Sans"/>
              <w:b/>
              <w:bCs/>
            </w:rPr>
            <w:t xml:space="preserve"> </w:t>
          </w:r>
          <w:r>
            <w:rPr>
              <w:rFonts w:ascii="Liberation Sans" w:hAnsi="Liberation Sans"/>
              <w:b/>
              <w:bCs/>
            </w:rPr>
            <w:t>Datum:</w:t>
          </w:r>
        </w:p>
      </w:tc>
      <w:tc>
        <w:tcPr>
          <w:tcW w:w="17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right w:val="single" w:sz="8" w:space="0" w:color="000000"/>
            <w:insideV w:val="single" w:sz="8" w:space="0" w:color="000000"/>
          </w:tcBorders>
          <w:shd w:fill="000000" w:val="clear"/>
          <w:tcMar>
            <w:left w:w="18" w:type="dxa"/>
          </w:tcMar>
        </w:tcPr>
        <w:p>
          <w:pPr>
            <w:pStyle w:val="Contenidodelatabla"/>
            <w:rPr>
              <w:rFonts w:ascii="Liberation Sans" w:hAnsi="Liberation Sans"/>
              <w:b/>
              <w:bCs/>
              <w:shd w:fill="FFFFFF" w:val="clear"/>
            </w:rPr>
          </w:pPr>
          <w:r>
            <w:rPr>
              <w:rFonts w:ascii="Liberation Sans" w:hAnsi="Liberation Sans"/>
              <w:b/>
              <w:bCs/>
              <w:shd w:fill="FFFFFF" w:val="clear"/>
            </w:rPr>
          </w:r>
        </w:p>
      </w:tc>
    </w:tr>
  </w:tbl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28" w:type="dxa"/>
      <w:tblBorders>
        <w:top w:val="single" w:sz="8" w:space="0" w:color="000000"/>
        <w:left w:val="single" w:sz="8" w:space="0" w:color="000000"/>
        <w:bottom w:val="single" w:sz="8" w:space="0" w:color="000000"/>
        <w:insideH w:val="single" w:sz="8" w:space="0" w:color="000000"/>
        <w:right w:val="nil"/>
        <w:insideV w:val="nil"/>
      </w:tblBorders>
      <w:tblCellMar>
        <w:top w:w="28" w:type="dxa"/>
        <w:left w:w="18" w:type="dxa"/>
        <w:bottom w:w="28" w:type="dxa"/>
        <w:right w:w="28" w:type="dxa"/>
      </w:tblCellMar>
    </w:tblPr>
    <w:tblGrid>
      <w:gridCol w:w="1800"/>
      <w:gridCol w:w="5460"/>
      <w:gridCol w:w="960"/>
      <w:gridCol w:w="1755"/>
    </w:tblGrid>
    <w:tr>
      <w:trPr>
        <w:cantSplit w:val="false"/>
      </w:trPr>
      <w:tc>
        <w:tcPr>
          <w:tcW w:w="1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right w:val="nil"/>
            <w:insideV w:val="nil"/>
          </w:tcBorders>
          <w:shd w:fill="000000" w:val="clear"/>
          <w:tcMar>
            <w:left w:w="18" w:type="dxa"/>
          </w:tcMar>
        </w:tcPr>
        <w:p>
          <w:pPr>
            <w:pStyle w:val="Contenidodelatabla"/>
            <w:rPr>
              <w:rFonts w:ascii="Liberation Sans" w:hAnsi="Liberation Sans"/>
              <w:b/>
              <w:bCs/>
            </w:rPr>
          </w:pPr>
          <w:r>
            <w:rPr>
              <w:rFonts w:ascii="Liberation Sans" w:hAnsi="Liberation Sans"/>
              <w:b/>
              <w:bCs/>
            </w:rPr>
            <w:t>PHYSIK</w:t>
          </w:r>
          <w:r>
            <w:rPr>
              <w:rFonts w:ascii="Liberation Sans" w:hAnsi="Liberation Sans"/>
              <w:b/>
              <w:bCs/>
            </w:rPr>
            <w:t xml:space="preserve"> DFU </w:t>
          </w:r>
          <w:r>
            <w:rPr>
              <w:rFonts w:ascii="Liberation Sans" w:hAnsi="Liberation Sans"/>
              <w:b/>
              <w:bCs/>
            </w:rPr>
            <w:t>9</w:t>
          </w:r>
        </w:p>
      </w:tc>
      <w:tc>
        <w:tcPr>
          <w:tcW w:w="54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right w:val="nil"/>
            <w:insideV w:val="nil"/>
          </w:tcBorders>
          <w:shd w:fill="000000" w:val="clear"/>
          <w:tcMar>
            <w:left w:w="18" w:type="dxa"/>
          </w:tcMar>
        </w:tcPr>
        <w:p>
          <w:pPr>
            <w:pStyle w:val="Contenidodelatabla"/>
            <w:rPr>
              <w:rFonts w:ascii="Liberation Sans" w:hAnsi="Liberation Sans"/>
              <w:b/>
              <w:bCs/>
            </w:rPr>
          </w:pPr>
          <w:r>
            <w:rPr>
              <w:rFonts w:ascii="Liberation Sans" w:hAnsi="Liberation Sans"/>
              <w:b/>
              <w:bCs/>
            </w:rPr>
            <w:t xml:space="preserve">Energieversorgung - Diagramme </w:t>
          </w:r>
          <w:r>
            <w:rPr>
              <w:rFonts w:ascii="Liberation Sans" w:hAnsi="Liberation Sans"/>
              <w:b/>
              <w:bCs/>
            </w:rPr>
            <w:t>interpretieren</w:t>
          </w:r>
        </w:p>
      </w:tc>
      <w:tc>
        <w:tcPr>
          <w:tcW w:w="9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right w:val="nil"/>
            <w:insideV w:val="nil"/>
          </w:tcBorders>
          <w:shd w:fill="000000" w:val="clear"/>
          <w:tcMar>
            <w:left w:w="18" w:type="dxa"/>
          </w:tcMar>
        </w:tcPr>
        <w:p>
          <w:pPr>
            <w:pStyle w:val="Contenidodelatabla"/>
            <w:rPr>
              <w:rFonts w:ascii="Liberation Sans" w:hAnsi="Liberation Sans"/>
              <w:b/>
              <w:bCs/>
            </w:rPr>
          </w:pPr>
          <w:r>
            <w:rPr>
              <w:rFonts w:ascii="Liberation Sans" w:hAnsi="Liberation Sans"/>
              <w:b/>
              <w:bCs/>
            </w:rPr>
            <w:t xml:space="preserve"> </w:t>
          </w:r>
          <w:r>
            <w:rPr>
              <w:rFonts w:ascii="Liberation Sans" w:hAnsi="Liberation Sans"/>
              <w:b/>
              <w:bCs/>
            </w:rPr>
            <w:t>Datum:</w:t>
          </w:r>
        </w:p>
      </w:tc>
      <w:tc>
        <w:tcPr>
          <w:tcW w:w="175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right w:val="single" w:sz="8" w:space="0" w:color="000000"/>
            <w:insideV w:val="single" w:sz="8" w:space="0" w:color="000000"/>
          </w:tcBorders>
          <w:shd w:fill="auto" w:val="clear"/>
          <w:tcMar>
            <w:left w:w="18" w:type="dxa"/>
          </w:tcMar>
        </w:tcPr>
        <w:p>
          <w:pPr>
            <w:pStyle w:val="Contenidodelatabla"/>
            <w:rPr>
              <w:rFonts w:ascii="Liberation Sans" w:hAnsi="Liberation Sans"/>
              <w:b/>
              <w:bCs/>
              <w:shd w:fill="FFFFFF" w:val="clear"/>
            </w:rPr>
          </w:pPr>
          <w:r>
            <w:rPr>
              <w:rFonts w:ascii="Liberation Sans" w:hAnsi="Liberation Sans"/>
              <w:b/>
              <w:bCs/>
              <w:shd w:fill="FFFFFF" w:val="clear"/>
            </w:rPr>
          </w:r>
        </w:p>
      </w:tc>
    </w:tr>
  </w:tbl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de-DE" w:eastAsia="zh-CN" w:bidi="hi-IN"/>
    </w:rPr>
  </w:style>
  <w:style w:type="character" w:styleId="WWCharLFO1LVL1">
    <w:name w:val="WW_CharLFO1LVL1"/>
    <w:rPr>
      <w:rFonts w:ascii="StarSymbol" w:hAnsi="StarSymbol" w:eastAsia="StarSymbol" w:cs="StarSymbol"/>
      <w:sz w:val="18"/>
      <w:szCs w:val="18"/>
    </w:rPr>
  </w:style>
  <w:style w:type="character" w:styleId="WWCharLFO1LVL2">
    <w:name w:val="WW_CharLFO1LVL2"/>
    <w:rPr>
      <w:rFonts w:ascii="StarSymbol" w:hAnsi="StarSymbol" w:eastAsia="StarSymbol" w:cs="StarSymbol"/>
      <w:sz w:val="18"/>
      <w:szCs w:val="18"/>
    </w:rPr>
  </w:style>
  <w:style w:type="character" w:styleId="WWCharLFO1LVL3">
    <w:name w:val="WW_CharLFO1LVL3"/>
    <w:rPr>
      <w:rFonts w:ascii="StarSymbol" w:hAnsi="StarSymbol" w:eastAsia="StarSymbol" w:cs="StarSymbol"/>
      <w:sz w:val="18"/>
      <w:szCs w:val="18"/>
    </w:rPr>
  </w:style>
  <w:style w:type="character" w:styleId="WWCharLFO1LVL4">
    <w:name w:val="WW_CharLFO1LVL4"/>
    <w:rPr>
      <w:rFonts w:ascii="StarSymbol" w:hAnsi="StarSymbol" w:eastAsia="StarSymbol" w:cs="StarSymbol"/>
      <w:sz w:val="18"/>
      <w:szCs w:val="18"/>
    </w:rPr>
  </w:style>
  <w:style w:type="character" w:styleId="WWCharLFO1LVL5">
    <w:name w:val="WW_CharLFO1LVL5"/>
    <w:rPr>
      <w:rFonts w:ascii="StarSymbol" w:hAnsi="StarSymbol" w:eastAsia="StarSymbol" w:cs="StarSymbol"/>
      <w:sz w:val="18"/>
      <w:szCs w:val="18"/>
    </w:rPr>
  </w:style>
  <w:style w:type="character" w:styleId="WWCharLFO1LVL6">
    <w:name w:val="WW_CharLFO1LVL6"/>
    <w:rPr>
      <w:rFonts w:ascii="StarSymbol" w:hAnsi="StarSymbol" w:eastAsia="StarSymbol" w:cs="StarSymbol"/>
      <w:sz w:val="18"/>
      <w:szCs w:val="18"/>
    </w:rPr>
  </w:style>
  <w:style w:type="character" w:styleId="WWCharLFO1LVL7">
    <w:name w:val="WW_CharLFO1LVL7"/>
    <w:rPr>
      <w:rFonts w:ascii="StarSymbol" w:hAnsi="StarSymbol" w:eastAsia="StarSymbol" w:cs="StarSymbol"/>
      <w:sz w:val="18"/>
      <w:szCs w:val="18"/>
    </w:rPr>
  </w:style>
  <w:style w:type="character" w:styleId="WWCharLFO1LVL8">
    <w:name w:val="WW_CharLFO1LVL8"/>
    <w:rPr>
      <w:rFonts w:ascii="StarSymbol" w:hAnsi="StarSymbol" w:eastAsia="StarSymbol" w:cs="StarSymbol"/>
      <w:sz w:val="18"/>
      <w:szCs w:val="18"/>
    </w:rPr>
  </w:style>
  <w:style w:type="character" w:styleId="WWCharLFO1LVL9">
    <w:name w:val="WW_CharLFO1LVL9"/>
    <w:rPr>
      <w:rFonts w:ascii="StarSymbol" w:hAnsi="StarSymbol" w:eastAsia="StarSymbol" w:cs="StarSymbol"/>
      <w:sz w:val="18"/>
      <w:szCs w:val="18"/>
    </w:rPr>
  </w:style>
  <w:style w:type="character" w:styleId="Muydestacado">
    <w:name w:val="Muy destacado"/>
    <w:rPr>
      <w:b/>
      <w:bCs/>
    </w:rPr>
  </w:style>
  <w:style w:type="character" w:styleId="Vietas">
    <w:name w:val="Viñetas"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/>
  </w:style>
  <w:style w:type="paragraph" w:styleId="Pie">
    <w:name w:val="Pi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/>
  </w:style>
  <w:style w:type="paragraph" w:styleId="Encabezamiento">
    <w:name w:val="Encabezamiento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Arbeitsbogen mit Vokabelliste</Template>
  <TotalTime>6803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2015-02-02T08:19:03Z</dcterms:created>
  <dc:creator>Tim Krieger</dc:creator>
  <dc:language>es-PE</dc:language>
  <dcterms:modified xsi:type="dcterms:W3CDTF">2016-05-05T10:02:11Z</dcterms:modified>
  <cp:revision>26</cp:revision>
</cp:coreProperties>
</file>